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fed287850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07c9b9df6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Tarsanwala,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4dea226d94a33" /><Relationship Type="http://schemas.openxmlformats.org/officeDocument/2006/relationships/numbering" Target="/word/numbering.xml" Id="Ra0e35c7fdbed4e43" /><Relationship Type="http://schemas.openxmlformats.org/officeDocument/2006/relationships/settings" Target="/word/settings.xml" Id="R337d4ba9b48b4a61" /><Relationship Type="http://schemas.openxmlformats.org/officeDocument/2006/relationships/image" Target="/word/media/9702fb19-7868-40b3-bed1-39c9df122382.png" Id="Rc9007c9b9df64f57" /></Relationships>
</file>