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4d3a609fa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36af0866c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Thallah Sharif,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1e7e30cda4cad" /><Relationship Type="http://schemas.openxmlformats.org/officeDocument/2006/relationships/numbering" Target="/word/numbering.xml" Id="Rcffaba5a524643d5" /><Relationship Type="http://schemas.openxmlformats.org/officeDocument/2006/relationships/settings" Target="/word/settings.xml" Id="R0df31cdfbf6c4fdf" /><Relationship Type="http://schemas.openxmlformats.org/officeDocument/2006/relationships/image" Target="/word/media/fa1022ef-dc27-46db-a368-4155995299ab.png" Id="R7b536af0866c4034" /></Relationships>
</file>