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38026fbd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4f11a9f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8162befff452f" /><Relationship Type="http://schemas.openxmlformats.org/officeDocument/2006/relationships/numbering" Target="/word/numbering.xml" Id="Rf467bdeeb1494c3f" /><Relationship Type="http://schemas.openxmlformats.org/officeDocument/2006/relationships/settings" Target="/word/settings.xml" Id="Rd542a8ce388a4098" /><Relationship Type="http://schemas.openxmlformats.org/officeDocument/2006/relationships/image" Target="/word/media/dd4510f4-51da-454a-b5fd-2af749b9b9fb.png" Id="R35934f11a9f6488a" /></Relationships>
</file>