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1cab154c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cad87afef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Thamushki,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96c50dd064ff6" /><Relationship Type="http://schemas.openxmlformats.org/officeDocument/2006/relationships/numbering" Target="/word/numbering.xml" Id="R35a0bf19a9024bc4" /><Relationship Type="http://schemas.openxmlformats.org/officeDocument/2006/relationships/settings" Target="/word/settings.xml" Id="R68a3f02558764f6d" /><Relationship Type="http://schemas.openxmlformats.org/officeDocument/2006/relationships/image" Target="/word/media/6adea404-c627-4958-b035-205f9ab49ef3.png" Id="R41bcad87afef4abd" /></Relationships>
</file>