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60892f007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ff1e6d6f3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Thandarai,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ee23d2e974bc3" /><Relationship Type="http://schemas.openxmlformats.org/officeDocument/2006/relationships/numbering" Target="/word/numbering.xml" Id="Ref2da65178cb4edf" /><Relationship Type="http://schemas.openxmlformats.org/officeDocument/2006/relationships/settings" Target="/word/settings.xml" Id="R847d935c44564cce" /><Relationship Type="http://schemas.openxmlformats.org/officeDocument/2006/relationships/image" Target="/word/media/3422b898-474e-4a61-aadb-765e87abcbc7.png" Id="R7e1ff1e6d6f34784" /></Relationships>
</file>