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eefa4141a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46944f23f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20f6b20fd4792" /><Relationship Type="http://schemas.openxmlformats.org/officeDocument/2006/relationships/numbering" Target="/word/numbering.xml" Id="Ra3d5b86bd43c4075" /><Relationship Type="http://schemas.openxmlformats.org/officeDocument/2006/relationships/settings" Target="/word/settings.xml" Id="Rfaac5ffcba884001" /><Relationship Type="http://schemas.openxmlformats.org/officeDocument/2006/relationships/image" Target="/word/media/0e4239b1-57ec-48e3-8acd-adfd2ba62482.png" Id="Rfc546944f23f4cf2" /></Relationships>
</file>