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aec099d20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1e3634f35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Mallahan,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054aa712b492b" /><Relationship Type="http://schemas.openxmlformats.org/officeDocument/2006/relationships/numbering" Target="/word/numbering.xml" Id="Rd3954ddcf87f46a2" /><Relationship Type="http://schemas.openxmlformats.org/officeDocument/2006/relationships/settings" Target="/word/settings.xml" Id="R8f1837f9e683499d" /><Relationship Type="http://schemas.openxmlformats.org/officeDocument/2006/relationships/image" Target="/word/media/07fd9c47-b75c-4cf9-bb1b-512931b72aee.png" Id="Ra6c1e3634f354856" /></Relationships>
</file>