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22f1f3321944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ce19ead4b54b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Thatta Mehran,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0c67a6e09345e1" /><Relationship Type="http://schemas.openxmlformats.org/officeDocument/2006/relationships/numbering" Target="/word/numbering.xml" Id="R111a91621c0f4dd5" /><Relationship Type="http://schemas.openxmlformats.org/officeDocument/2006/relationships/settings" Target="/word/settings.xml" Id="Re0dbd6fba64c460c" /><Relationship Type="http://schemas.openxmlformats.org/officeDocument/2006/relationships/image" Target="/word/media/5fa8670b-bb3f-476f-b8a2-7b4cfdfc2d2e.png" Id="R4bce19ead4b54b03" /></Relationships>
</file>