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3a22e18f6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108e9551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Walana,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3bbea9e0f4ef6" /><Relationship Type="http://schemas.openxmlformats.org/officeDocument/2006/relationships/numbering" Target="/word/numbering.xml" Id="R9ed5a6b8a9f540e4" /><Relationship Type="http://schemas.openxmlformats.org/officeDocument/2006/relationships/settings" Target="/word/settings.xml" Id="Rc612dc0aa029418f" /><Relationship Type="http://schemas.openxmlformats.org/officeDocument/2006/relationships/image" Target="/word/media/392de6d9-7d73-4d81-a782-6d76d57f7939.png" Id="R30e108e9551242dc" /></Relationships>
</file>