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422d2a04f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aac6c7e75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b9609357d4b84" /><Relationship Type="http://schemas.openxmlformats.org/officeDocument/2006/relationships/numbering" Target="/word/numbering.xml" Id="R80cc6515b87d46f1" /><Relationship Type="http://schemas.openxmlformats.org/officeDocument/2006/relationships/settings" Target="/word/settings.xml" Id="R32543de2f6834e6f" /><Relationship Type="http://schemas.openxmlformats.org/officeDocument/2006/relationships/image" Target="/word/media/164c90f1-c3f9-4145-9020-34368b84d8b6.png" Id="R5c1aac6c7e754157" /></Relationships>
</file>