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d88da099b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c2758d257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Tibbi Malowal,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c9a7b5d6f4b5a" /><Relationship Type="http://schemas.openxmlformats.org/officeDocument/2006/relationships/numbering" Target="/word/numbering.xml" Id="R1c085385266b41d1" /><Relationship Type="http://schemas.openxmlformats.org/officeDocument/2006/relationships/settings" Target="/word/settings.xml" Id="R735cbd74bd36475f" /><Relationship Type="http://schemas.openxmlformats.org/officeDocument/2006/relationships/image" Target="/word/media/c65e91d2-c29a-4e51-9a16-e19ca6538e62.png" Id="R91ec2758d2574374" /></Relationships>
</file>