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64573cd53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c4076edce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Titianh,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ee6dce2d44a45" /><Relationship Type="http://schemas.openxmlformats.org/officeDocument/2006/relationships/numbering" Target="/word/numbering.xml" Id="R8e80580a14ac44d8" /><Relationship Type="http://schemas.openxmlformats.org/officeDocument/2006/relationships/settings" Target="/word/settings.xml" Id="R17b42dcc470640ed" /><Relationship Type="http://schemas.openxmlformats.org/officeDocument/2006/relationships/image" Target="/word/media/9a5d5b09-1365-48a9-9193-258f0e245440.png" Id="R740c4076edce4576" /></Relationships>
</file>