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536627a61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1668e00aa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Titkan Saiyidanwala,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c609e9dfd4be6" /><Relationship Type="http://schemas.openxmlformats.org/officeDocument/2006/relationships/numbering" Target="/word/numbering.xml" Id="R20a81267ce2b4182" /><Relationship Type="http://schemas.openxmlformats.org/officeDocument/2006/relationships/settings" Target="/word/settings.xml" Id="R1fe83076bb2640b0" /><Relationship Type="http://schemas.openxmlformats.org/officeDocument/2006/relationships/image" Target="/word/media/4c5f0993-1c7f-47b1-8564-d3dddc84407b.png" Id="Rbf11668e00aa4c33" /></Relationships>
</file>