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0d2779871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0db625ae7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Pakho,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9ab8a5d8b48a5" /><Relationship Type="http://schemas.openxmlformats.org/officeDocument/2006/relationships/numbering" Target="/word/numbering.xml" Id="R3c78849bcaa74a22" /><Relationship Type="http://schemas.openxmlformats.org/officeDocument/2006/relationships/settings" Target="/word/settings.xml" Id="R231ee38014264c4b" /><Relationship Type="http://schemas.openxmlformats.org/officeDocument/2006/relationships/image" Target="/word/media/bd3d37b2-6b48-4e8b-97a0-d09be0ab6691.png" Id="R4db0db625ae748ed" /></Relationships>
</file>