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e3b354ce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3e84834d6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Tufkiwali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f2e6ae01416c" /><Relationship Type="http://schemas.openxmlformats.org/officeDocument/2006/relationships/numbering" Target="/word/numbering.xml" Id="Re69d81b5032d4c0f" /><Relationship Type="http://schemas.openxmlformats.org/officeDocument/2006/relationships/settings" Target="/word/settings.xml" Id="R498843ae65f44a60" /><Relationship Type="http://schemas.openxmlformats.org/officeDocument/2006/relationships/image" Target="/word/media/fe5ae998-2513-4c48-9ea0-5bbd2dd908f6.png" Id="Rf983e84834d64b77" /></Relationships>
</file>