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abe7e076d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3f167733e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Udegram,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d6daba8848da" /><Relationship Type="http://schemas.openxmlformats.org/officeDocument/2006/relationships/numbering" Target="/word/numbering.xml" Id="Ra629d805ae4646c3" /><Relationship Type="http://schemas.openxmlformats.org/officeDocument/2006/relationships/settings" Target="/word/settings.xml" Id="Rbca67d860f004703" /><Relationship Type="http://schemas.openxmlformats.org/officeDocument/2006/relationships/image" Target="/word/media/77ed7ce9-c240-4032-a12b-b43aa2fe566c.png" Id="R8b73f167733e4b8c" /></Relationships>
</file>