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ae9628aa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836ff3d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30f8f45e4b27" /><Relationship Type="http://schemas.openxmlformats.org/officeDocument/2006/relationships/numbering" Target="/word/numbering.xml" Id="Rd9e02605908d426d" /><Relationship Type="http://schemas.openxmlformats.org/officeDocument/2006/relationships/settings" Target="/word/settings.xml" Id="Reab4428363364c4d" /><Relationship Type="http://schemas.openxmlformats.org/officeDocument/2006/relationships/image" Target="/word/media/024e6b5f-a964-488a-8050-ead9a9f1704f.png" Id="Ra02f836ff3de4c0d" /></Relationships>
</file>