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542a58f1c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1f08fb98a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Ulhul,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8b4bcac684c66" /><Relationship Type="http://schemas.openxmlformats.org/officeDocument/2006/relationships/numbering" Target="/word/numbering.xml" Id="Re5703ee3fbda4475" /><Relationship Type="http://schemas.openxmlformats.org/officeDocument/2006/relationships/settings" Target="/word/settings.xml" Id="R5251232c626b4056" /><Relationship Type="http://schemas.openxmlformats.org/officeDocument/2006/relationships/image" Target="/word/media/4cef556c-0fd8-4f69-a451-ab459464def1.png" Id="Rf491f08fb98a4d61" /></Relationships>
</file>