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c81c46208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af4f3902d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 Baoch,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4b335f0244cf4" /><Relationship Type="http://schemas.openxmlformats.org/officeDocument/2006/relationships/numbering" Target="/word/numbering.xml" Id="Rde9c41fd0f0c4e3f" /><Relationship Type="http://schemas.openxmlformats.org/officeDocument/2006/relationships/settings" Target="/word/settings.xml" Id="Rf9fbcb2cad66401d" /><Relationship Type="http://schemas.openxmlformats.org/officeDocument/2006/relationships/image" Target="/word/media/bdc9b141-d839-4676-a5c0-2cccc7fa31cc.png" Id="R431af4f3902d471b" /></Relationships>
</file>