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a80d5e70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0a833c473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46c33a77b44d6" /><Relationship Type="http://schemas.openxmlformats.org/officeDocument/2006/relationships/numbering" Target="/word/numbering.xml" Id="R60b8086bbc2f4d36" /><Relationship Type="http://schemas.openxmlformats.org/officeDocument/2006/relationships/settings" Target="/word/settings.xml" Id="R1f96beef274a4d8b" /><Relationship Type="http://schemas.openxmlformats.org/officeDocument/2006/relationships/image" Target="/word/media/2c0cca74-a623-40b0-8031-3a7b8d1cec80.png" Id="R6ab0a833c47348d7" /></Relationships>
</file>