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a92b62907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4f1a7616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469b87d6246f4" /><Relationship Type="http://schemas.openxmlformats.org/officeDocument/2006/relationships/numbering" Target="/word/numbering.xml" Id="Rc92dd8fae17240e0" /><Relationship Type="http://schemas.openxmlformats.org/officeDocument/2006/relationships/settings" Target="/word/settings.xml" Id="R150f759186eb4e76" /><Relationship Type="http://schemas.openxmlformats.org/officeDocument/2006/relationships/image" Target="/word/media/68edc58f-e0c3-4c86-a740-19e56cde6faf.png" Id="Re3d4f1a7616e46dc" /></Relationships>
</file>