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0c2d56ae1b4b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34df64d3dc42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Viriwala,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1d71ec132648b8" /><Relationship Type="http://schemas.openxmlformats.org/officeDocument/2006/relationships/numbering" Target="/word/numbering.xml" Id="Re15bdfbaaf2a426d" /><Relationship Type="http://schemas.openxmlformats.org/officeDocument/2006/relationships/settings" Target="/word/settings.xml" Id="R223ed2f415fa49eb" /><Relationship Type="http://schemas.openxmlformats.org/officeDocument/2006/relationships/image" Target="/word/media/69f6566d-94e2-4ab1-b6f5-7957b92fd8a7.png" Id="R4434df64d3dc4263" /></Relationships>
</file>