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eb2a23405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23d1b55a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2c03a0ef4d8f" /><Relationship Type="http://schemas.openxmlformats.org/officeDocument/2006/relationships/numbering" Target="/word/numbering.xml" Id="R48aeaef0f4d64024" /><Relationship Type="http://schemas.openxmlformats.org/officeDocument/2006/relationships/settings" Target="/word/settings.xml" Id="R8808e162bdb9427f" /><Relationship Type="http://schemas.openxmlformats.org/officeDocument/2006/relationships/image" Target="/word/media/afbcfa85-dd36-4be7-b16c-83b0fd380b28.png" Id="R1a323d1b55a040d9" /></Relationships>
</file>