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1abeb112f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58aee0af8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Waddra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b0106099e4b5c" /><Relationship Type="http://schemas.openxmlformats.org/officeDocument/2006/relationships/numbering" Target="/word/numbering.xml" Id="Rd54d70f29d874dd6" /><Relationship Type="http://schemas.openxmlformats.org/officeDocument/2006/relationships/settings" Target="/word/settings.xml" Id="R87ee8f85bdb149cb" /><Relationship Type="http://schemas.openxmlformats.org/officeDocument/2006/relationships/image" Target="/word/media/98e69b54-e3f4-4c28-b2b9-2980aee0a687.png" Id="Rcc158aee0af84e2d" /></Relationships>
</file>