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b0d798e6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bf10600e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e77d7196404b" /><Relationship Type="http://schemas.openxmlformats.org/officeDocument/2006/relationships/numbering" Target="/word/numbering.xml" Id="R52561b0aedbc4acb" /><Relationship Type="http://schemas.openxmlformats.org/officeDocument/2006/relationships/settings" Target="/word/settings.xml" Id="Rf38c726b20c94d4f" /><Relationship Type="http://schemas.openxmlformats.org/officeDocument/2006/relationships/image" Target="/word/media/4e1d7511-fc02-473b-8a9d-2ddd46b6b3e2.png" Id="R6d90bf10600e4c3e" /></Relationships>
</file>