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4e03ade96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092b6b8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66e238e1b46e1" /><Relationship Type="http://schemas.openxmlformats.org/officeDocument/2006/relationships/numbering" Target="/word/numbering.xml" Id="R296f37246184435f" /><Relationship Type="http://schemas.openxmlformats.org/officeDocument/2006/relationships/settings" Target="/word/settings.xml" Id="Rfe188a1cbeec48ea" /><Relationship Type="http://schemas.openxmlformats.org/officeDocument/2006/relationships/image" Target="/word/media/0a203847-09e5-4389-a02f-f6a795730d02.png" Id="Rb4fa092b6b864a6e" /></Relationships>
</file>