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4fc540866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0274c9330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f25ca80964f74" /><Relationship Type="http://schemas.openxmlformats.org/officeDocument/2006/relationships/numbering" Target="/word/numbering.xml" Id="R8e0fa4a0157b495c" /><Relationship Type="http://schemas.openxmlformats.org/officeDocument/2006/relationships/settings" Target="/word/settings.xml" Id="R7756b1fa51604218" /><Relationship Type="http://schemas.openxmlformats.org/officeDocument/2006/relationships/image" Target="/word/media/663f6944-a2da-4cd4-803a-23415f2c35a1.png" Id="Rb330274c93304b2f" /></Relationships>
</file>