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78edb5a7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448e75ad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Wassan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cd6219244f54" /><Relationship Type="http://schemas.openxmlformats.org/officeDocument/2006/relationships/numbering" Target="/word/numbering.xml" Id="R58735c8865dd42d6" /><Relationship Type="http://schemas.openxmlformats.org/officeDocument/2006/relationships/settings" Target="/word/settings.xml" Id="R70caea48d1b94cd0" /><Relationship Type="http://schemas.openxmlformats.org/officeDocument/2006/relationships/image" Target="/word/media/9ea6a2ad-ba8a-4662-8f13-349bcbd2febe.png" Id="R43b448e75ad043a7" /></Relationships>
</file>