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a24959aec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c254d924a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Wuch Khwarai,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40189772d4959" /><Relationship Type="http://schemas.openxmlformats.org/officeDocument/2006/relationships/numbering" Target="/word/numbering.xml" Id="Re497592b32184341" /><Relationship Type="http://schemas.openxmlformats.org/officeDocument/2006/relationships/settings" Target="/word/settings.xml" Id="R815d6c655b384cf9" /><Relationship Type="http://schemas.openxmlformats.org/officeDocument/2006/relationships/image" Target="/word/media/7a6cbd2d-535a-4c10-a606-daf55ae6d292.png" Id="R230c254d924a493c" /></Relationships>
</file>