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39e5fb175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27ca6bf3f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Wucha Jawar,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f06446bb849e8" /><Relationship Type="http://schemas.openxmlformats.org/officeDocument/2006/relationships/numbering" Target="/word/numbering.xml" Id="R4e1e608b7f1f4523" /><Relationship Type="http://schemas.openxmlformats.org/officeDocument/2006/relationships/settings" Target="/word/settings.xml" Id="R2ef475be18dc4f13" /><Relationship Type="http://schemas.openxmlformats.org/officeDocument/2006/relationships/image" Target="/word/media/86905fa0-b28b-41ae-bd25-ba49e8d4e085.png" Id="R8f027ca6bf3f4bb5" /></Relationships>
</file>