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a82eb5119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2f540c301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e05975a7345fd" /><Relationship Type="http://schemas.openxmlformats.org/officeDocument/2006/relationships/numbering" Target="/word/numbering.xml" Id="R2d6dd79ad80b45c4" /><Relationship Type="http://schemas.openxmlformats.org/officeDocument/2006/relationships/settings" Target="/word/settings.xml" Id="Reb9b454372f64c37" /><Relationship Type="http://schemas.openxmlformats.org/officeDocument/2006/relationships/image" Target="/word/media/df9d06a9-c476-441c-9998-08de01776d94.png" Id="Rc972f540c3014442" /></Relationships>
</file>