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b931ba687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589eff6fa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Yarey Khelanwala,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1e6b02ad94cf6" /><Relationship Type="http://schemas.openxmlformats.org/officeDocument/2006/relationships/numbering" Target="/word/numbering.xml" Id="R25020176937740cc" /><Relationship Type="http://schemas.openxmlformats.org/officeDocument/2006/relationships/settings" Target="/word/settings.xml" Id="R1806681844f64a5d" /><Relationship Type="http://schemas.openxmlformats.org/officeDocument/2006/relationships/image" Target="/word/media/da593a8e-2e22-4212-ab0e-779cd87e0f64.png" Id="R0e1589eff6fa4e3a" /></Relationships>
</file>