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a50c68bff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11ee059f4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Yousafzai,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c43f9e11a44cc" /><Relationship Type="http://schemas.openxmlformats.org/officeDocument/2006/relationships/numbering" Target="/word/numbering.xml" Id="R0f8c06d145884b60" /><Relationship Type="http://schemas.openxmlformats.org/officeDocument/2006/relationships/settings" Target="/word/settings.xml" Id="R7427d748210d4388" /><Relationship Type="http://schemas.openxmlformats.org/officeDocument/2006/relationships/image" Target="/word/media/15c26de6-6859-4ef8-81e4-dfba84eb17af.png" Id="R5f111ee059f444d9" /></Relationships>
</file>