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35866e9bf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d2e6bb7ca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Yusuf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c47ea952249df" /><Relationship Type="http://schemas.openxmlformats.org/officeDocument/2006/relationships/numbering" Target="/word/numbering.xml" Id="Re9e6d5ee2de54c43" /><Relationship Type="http://schemas.openxmlformats.org/officeDocument/2006/relationships/settings" Target="/word/settings.xml" Id="R7dff47429cd34462" /><Relationship Type="http://schemas.openxmlformats.org/officeDocument/2006/relationships/image" Target="/word/media/b37e33af-2925-408c-88f2-de4aef5aec4d.png" Id="Rad5d2e6bb7ca458f" /></Relationships>
</file>