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818bbc0d3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224ca0a33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Zaman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c5140a9e84dd2" /><Relationship Type="http://schemas.openxmlformats.org/officeDocument/2006/relationships/numbering" Target="/word/numbering.xml" Id="R5cc636d35d8a48c7" /><Relationship Type="http://schemas.openxmlformats.org/officeDocument/2006/relationships/settings" Target="/word/settings.xml" Id="R6020ca3c13214c2c" /><Relationship Type="http://schemas.openxmlformats.org/officeDocument/2006/relationships/image" Target="/word/media/cc130d6f-cb7d-4f6b-bf8f-efabb7fa04d8.png" Id="R6fd224ca0a334ae9" /></Relationships>
</file>