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208ab04e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c614aaebf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Zanda Ghaibi,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60d016ac94f18" /><Relationship Type="http://schemas.openxmlformats.org/officeDocument/2006/relationships/numbering" Target="/word/numbering.xml" Id="Rdacdfa03597f4efb" /><Relationship Type="http://schemas.openxmlformats.org/officeDocument/2006/relationships/settings" Target="/word/settings.xml" Id="Rd466ad57e7ad4f5d" /><Relationship Type="http://schemas.openxmlformats.org/officeDocument/2006/relationships/image" Target="/word/media/bf92999c-bbe7-4b6f-9ecd-446c545b0c09.png" Id="R518c614aaebf41f6" /></Relationships>
</file>