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089ffb18c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7ec80273f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Zaokai,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c58980df845b5" /><Relationship Type="http://schemas.openxmlformats.org/officeDocument/2006/relationships/numbering" Target="/word/numbering.xml" Id="Rc0043b4aafb9465b" /><Relationship Type="http://schemas.openxmlformats.org/officeDocument/2006/relationships/settings" Target="/word/settings.xml" Id="Rfab179ecf9074f9c" /><Relationship Type="http://schemas.openxmlformats.org/officeDocument/2006/relationships/image" Target="/word/media/0cd41661-6636-425f-a0f0-fe1a570422d6.png" Id="Ra6a7ec80273f4f8b" /></Relationships>
</file>