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20bdc52d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b9d8aa990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5004b7ae243eb" /><Relationship Type="http://schemas.openxmlformats.org/officeDocument/2006/relationships/numbering" Target="/word/numbering.xml" Id="Rfc74d4e80fef40f5" /><Relationship Type="http://schemas.openxmlformats.org/officeDocument/2006/relationships/settings" Target="/word/settings.xml" Id="Rf666052bda34492e" /><Relationship Type="http://schemas.openxmlformats.org/officeDocument/2006/relationships/image" Target="/word/media/01881d0a-162e-443f-9a78-f0281da0b006.png" Id="R440b9d8aa9904d2a" /></Relationships>
</file>