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316fb6b25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d5c11bd2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89b3316db4ddb" /><Relationship Type="http://schemas.openxmlformats.org/officeDocument/2006/relationships/numbering" Target="/word/numbering.xml" Id="Rb651c740686048a0" /><Relationship Type="http://schemas.openxmlformats.org/officeDocument/2006/relationships/settings" Target="/word/settings.xml" Id="R30ae510812544280" /><Relationship Type="http://schemas.openxmlformats.org/officeDocument/2006/relationships/image" Target="/word/media/11f347bd-feeb-46d3-b76f-e4f65bef6bc4.png" Id="R09dd5c11bd2a46ea" /></Relationships>
</file>