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2043509d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e1a12aeb9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Zayah,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cab365934a46" /><Relationship Type="http://schemas.openxmlformats.org/officeDocument/2006/relationships/numbering" Target="/word/numbering.xml" Id="Rfff009546e834331" /><Relationship Type="http://schemas.openxmlformats.org/officeDocument/2006/relationships/settings" Target="/word/settings.xml" Id="R0b409982f4504fcb" /><Relationship Type="http://schemas.openxmlformats.org/officeDocument/2006/relationships/image" Target="/word/media/febb95d2-0795-4c04-a6c8-061945820b62.png" Id="Rfe4e1a12aeb947f0" /></Relationships>
</file>