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e9ce4b702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4e58b497d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Zazhe 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ecde1ef144f2e" /><Relationship Type="http://schemas.openxmlformats.org/officeDocument/2006/relationships/numbering" Target="/word/numbering.xml" Id="Refb2e6763c494997" /><Relationship Type="http://schemas.openxmlformats.org/officeDocument/2006/relationships/settings" Target="/word/settings.xml" Id="Ra57156dfd87344d0" /><Relationship Type="http://schemas.openxmlformats.org/officeDocument/2006/relationships/image" Target="/word/media/2410b0c1-234a-448c-ac9c-dd8b79432f60.png" Id="R8cb4e58b497d45fc" /></Relationships>
</file>