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5c3791e1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7e3360c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Zhuli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492b18fc4575" /><Relationship Type="http://schemas.openxmlformats.org/officeDocument/2006/relationships/numbering" Target="/word/numbering.xml" Id="R6e040c53532c48a9" /><Relationship Type="http://schemas.openxmlformats.org/officeDocument/2006/relationships/settings" Target="/word/settings.xml" Id="Recc5cf432c754889" /><Relationship Type="http://schemas.openxmlformats.org/officeDocument/2006/relationships/image" Target="/word/media/0140cf27-0e5a-4e85-b141-09ba5ba677ba.png" Id="Rc2ea7e3360cc4b10" /></Relationships>
</file>