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75d5ea2a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f8d02f09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Ziarat Pir 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2ae6c7afa4469" /><Relationship Type="http://schemas.openxmlformats.org/officeDocument/2006/relationships/numbering" Target="/word/numbering.xml" Id="Rf6b3d00550ea440d" /><Relationship Type="http://schemas.openxmlformats.org/officeDocument/2006/relationships/settings" Target="/word/settings.xml" Id="Rd92a9c3fc5b9464b" /><Relationship Type="http://schemas.openxmlformats.org/officeDocument/2006/relationships/image" Target="/word/media/f45355da-87d1-46d9-948e-a4268f96c6b2.png" Id="R3d6f8d02f09b4205" /></Relationships>
</file>