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560f397c5145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dd16d4a0df43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Ziba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4ae4f478914133" /><Relationship Type="http://schemas.openxmlformats.org/officeDocument/2006/relationships/numbering" Target="/word/numbering.xml" Id="Rffea7ec05cae463d" /><Relationship Type="http://schemas.openxmlformats.org/officeDocument/2006/relationships/settings" Target="/word/settings.xml" Id="R03dcff264e9c4668" /><Relationship Type="http://schemas.openxmlformats.org/officeDocument/2006/relationships/image" Target="/word/media/7a85c19d-1719-4c2e-9f6f-2f722a502de4.png" Id="R25dd16d4a0df4389" /></Relationships>
</file>