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a73d0ce74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bcd5f61cf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Zindi Akbar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dbea74ae34f2c" /><Relationship Type="http://schemas.openxmlformats.org/officeDocument/2006/relationships/numbering" Target="/word/numbering.xml" Id="Rf71149392c3642cf" /><Relationship Type="http://schemas.openxmlformats.org/officeDocument/2006/relationships/settings" Target="/word/settings.xml" Id="Rd799e2dc0d144671" /><Relationship Type="http://schemas.openxmlformats.org/officeDocument/2006/relationships/image" Target="/word/media/caeea4ce-9f02-4eab-8b08-a11a22a25a84.png" Id="R658bcd5f61cf44f1" /></Relationships>
</file>