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28e6a196d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aadccd6eb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8b9430ead4087" /><Relationship Type="http://schemas.openxmlformats.org/officeDocument/2006/relationships/numbering" Target="/word/numbering.xml" Id="R6716e8d4630343a3" /><Relationship Type="http://schemas.openxmlformats.org/officeDocument/2006/relationships/settings" Target="/word/settings.xml" Id="Rf324ada02fe14ee6" /><Relationship Type="http://schemas.openxmlformats.org/officeDocument/2006/relationships/image" Target="/word/media/3acaf9a4-408e-4ca8-901d-ae969f1e7ce3.png" Id="Rd0eaadccd6eb43f6" /></Relationships>
</file>