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78adb232a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18e345c0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 Mazrin,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6bf5468942a1" /><Relationship Type="http://schemas.openxmlformats.org/officeDocument/2006/relationships/numbering" Target="/word/numbering.xml" Id="Rbcbe2fc00ead46fe" /><Relationship Type="http://schemas.openxmlformats.org/officeDocument/2006/relationships/settings" Target="/word/settings.xml" Id="R049b7a099068409e" /><Relationship Type="http://schemas.openxmlformats.org/officeDocument/2006/relationships/image" Target="/word/media/b4f1133f-fdb8-4d64-87d7-13d0c53646ca.png" Id="R1b2c18e345c04a8b" /></Relationships>
</file>