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3824ba7b9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ac3e32fb9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Zullam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786ffae4b4e2d" /><Relationship Type="http://schemas.openxmlformats.org/officeDocument/2006/relationships/numbering" Target="/word/numbering.xml" Id="R8e33f17f5c1e4444" /><Relationship Type="http://schemas.openxmlformats.org/officeDocument/2006/relationships/settings" Target="/word/settings.xml" Id="R20a358f171844efc" /><Relationship Type="http://schemas.openxmlformats.org/officeDocument/2006/relationships/image" Target="/word/media/985cea91-04e7-42e5-bcbd-41f1af23b98c.png" Id="Red6ac3e32fb945e9" /></Relationships>
</file>