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6c3f421b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ec263018f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Bethlehem,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cd2634b944f42" /><Relationship Type="http://schemas.openxmlformats.org/officeDocument/2006/relationships/numbering" Target="/word/numbering.xml" Id="Re0cf7a60e2b14775" /><Relationship Type="http://schemas.openxmlformats.org/officeDocument/2006/relationships/settings" Target="/word/settings.xml" Id="R1ab7bb0385ca415b" /><Relationship Type="http://schemas.openxmlformats.org/officeDocument/2006/relationships/image" Target="/word/media/9218d9ff-aced-4ca5-810d-c88392c314b6.png" Id="R06cec263018f4bf4" /></Relationships>
</file>