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64bf62f33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9ca80214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Gamboa,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1ab16a1664c75" /><Relationship Type="http://schemas.openxmlformats.org/officeDocument/2006/relationships/numbering" Target="/word/numbering.xml" Id="Rf302e0e6baf44023" /><Relationship Type="http://schemas.openxmlformats.org/officeDocument/2006/relationships/settings" Target="/word/settings.xml" Id="R8b3e329a37d3463c" /><Relationship Type="http://schemas.openxmlformats.org/officeDocument/2006/relationships/image" Target="/word/media/d5a7b8a2-63d6-4c84-ad0b-8908f511a6e5.png" Id="Re379ca80214949dd" /></Relationships>
</file>